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3274"/>
      </w:tblGrid>
      <w:tr w:rsidR="006A3891" w:rsidRPr="00F628FB" w:rsidTr="006A3891">
        <w:trPr>
          <w:tblHeader/>
        </w:trPr>
        <w:tc>
          <w:tcPr>
            <w:tcW w:w="1384" w:type="dxa"/>
            <w:shd w:val="clear" w:color="auto" w:fill="C6D9F1"/>
            <w:vAlign w:val="bottom"/>
          </w:tcPr>
          <w:p w:rsidR="006A3891" w:rsidRPr="00F628FB" w:rsidRDefault="006A3891" w:rsidP="00746D4D">
            <w:pPr>
              <w:rPr>
                <w:b/>
                <w:sz w:val="24"/>
                <w:szCs w:val="24"/>
              </w:rPr>
            </w:pPr>
            <w:r w:rsidRPr="00F628FB">
              <w:rPr>
                <w:b/>
                <w:sz w:val="24"/>
                <w:szCs w:val="24"/>
              </w:rPr>
              <w:t>Area Code</w:t>
            </w:r>
          </w:p>
        </w:tc>
        <w:tc>
          <w:tcPr>
            <w:tcW w:w="2268" w:type="dxa"/>
            <w:shd w:val="clear" w:color="auto" w:fill="C6D9F1"/>
            <w:vAlign w:val="bottom"/>
          </w:tcPr>
          <w:p w:rsidR="006A3891" w:rsidRPr="00F628FB" w:rsidRDefault="006A3891" w:rsidP="00746D4D">
            <w:pPr>
              <w:rPr>
                <w:b/>
                <w:sz w:val="24"/>
                <w:szCs w:val="24"/>
              </w:rPr>
            </w:pPr>
            <w:r w:rsidRPr="00F628FB">
              <w:rPr>
                <w:b/>
                <w:sz w:val="24"/>
                <w:szCs w:val="24"/>
              </w:rPr>
              <w:t>Area Name</w:t>
            </w:r>
          </w:p>
        </w:tc>
        <w:tc>
          <w:tcPr>
            <w:tcW w:w="2552" w:type="dxa"/>
            <w:shd w:val="clear" w:color="auto" w:fill="C6D9F1"/>
            <w:vAlign w:val="bottom"/>
          </w:tcPr>
          <w:p w:rsidR="006A3891" w:rsidRPr="00F628FB" w:rsidRDefault="006A3891" w:rsidP="00746D4D">
            <w:pPr>
              <w:rPr>
                <w:b/>
                <w:sz w:val="24"/>
                <w:szCs w:val="24"/>
              </w:rPr>
            </w:pPr>
            <w:r w:rsidRPr="00F628FB">
              <w:rPr>
                <w:b/>
                <w:sz w:val="24"/>
                <w:szCs w:val="24"/>
              </w:rPr>
              <w:t>Suggested Name/Group of names</w:t>
            </w:r>
          </w:p>
        </w:tc>
        <w:tc>
          <w:tcPr>
            <w:tcW w:w="3274" w:type="dxa"/>
            <w:shd w:val="clear" w:color="auto" w:fill="C6D9F1"/>
            <w:vAlign w:val="bottom"/>
          </w:tcPr>
          <w:p w:rsidR="006A3891" w:rsidRPr="00F628FB" w:rsidRDefault="006A3891" w:rsidP="00746D4D">
            <w:pPr>
              <w:rPr>
                <w:b/>
                <w:sz w:val="24"/>
                <w:szCs w:val="24"/>
              </w:rPr>
            </w:pPr>
            <w:r w:rsidRPr="00F628FB">
              <w:rPr>
                <w:b/>
                <w:sz w:val="24"/>
                <w:szCs w:val="24"/>
              </w:rPr>
              <w:t>Reasons</w:t>
            </w:r>
          </w:p>
        </w:tc>
      </w:tr>
      <w:tr w:rsidR="006A3891" w:rsidRPr="00F628FB" w:rsidTr="006A3891">
        <w:trPr>
          <w:trHeight w:val="1307"/>
        </w:trPr>
        <w:tc>
          <w:tcPr>
            <w:tcW w:w="1384" w:type="dxa"/>
          </w:tcPr>
          <w:p w:rsidR="006A3891" w:rsidRPr="00F628FB" w:rsidRDefault="006A3891" w:rsidP="00746D4D">
            <w:pPr>
              <w:jc w:val="center"/>
              <w:rPr>
                <w:sz w:val="24"/>
                <w:szCs w:val="24"/>
              </w:rPr>
            </w:pPr>
          </w:p>
          <w:p w:rsidR="006A3891" w:rsidRPr="00F628FB" w:rsidRDefault="0070347D" w:rsidP="00746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  <w:r w:rsidR="006A3891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 w:rsidR="006A3891">
              <w:rPr>
                <w:sz w:val="24"/>
                <w:szCs w:val="24"/>
              </w:rPr>
              <w:t xml:space="preserve"> </w:t>
            </w:r>
            <w:r w:rsidR="006A3891" w:rsidRPr="00F628FB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A3891" w:rsidRPr="00F628FB" w:rsidRDefault="006A3891" w:rsidP="00746D4D">
            <w:pPr>
              <w:jc w:val="center"/>
              <w:rPr>
                <w:sz w:val="24"/>
                <w:szCs w:val="24"/>
              </w:rPr>
            </w:pPr>
          </w:p>
          <w:p w:rsidR="006A3891" w:rsidRPr="00F628FB" w:rsidRDefault="006A3891" w:rsidP="00746D4D">
            <w:pPr>
              <w:jc w:val="center"/>
              <w:rPr>
                <w:sz w:val="24"/>
                <w:szCs w:val="24"/>
              </w:rPr>
            </w:pPr>
            <w:r w:rsidRPr="00F628FB">
              <w:rPr>
                <w:sz w:val="24"/>
                <w:szCs w:val="24"/>
              </w:rPr>
              <w:t>Taylor Wimpey</w:t>
            </w:r>
          </w:p>
        </w:tc>
        <w:tc>
          <w:tcPr>
            <w:tcW w:w="2552" w:type="dxa"/>
          </w:tcPr>
          <w:p w:rsidR="006A3891" w:rsidRPr="00F628FB" w:rsidRDefault="006A3891" w:rsidP="00746D4D">
            <w:pPr>
              <w:jc w:val="center"/>
              <w:rPr>
                <w:sz w:val="24"/>
                <w:szCs w:val="24"/>
              </w:rPr>
            </w:pPr>
          </w:p>
          <w:p w:rsidR="006A3891" w:rsidRPr="00F628FB" w:rsidRDefault="0070347D" w:rsidP="00746D4D">
            <w:pPr>
              <w:jc w:val="center"/>
              <w:rPr>
                <w:sz w:val="24"/>
                <w:szCs w:val="24"/>
              </w:rPr>
            </w:pPr>
            <w:r w:rsidRPr="00F628FB">
              <w:rPr>
                <w:sz w:val="24"/>
                <w:szCs w:val="24"/>
              </w:rPr>
              <w:t>Caesar</w:t>
            </w:r>
          </w:p>
        </w:tc>
        <w:tc>
          <w:tcPr>
            <w:tcW w:w="3274" w:type="dxa"/>
          </w:tcPr>
          <w:p w:rsidR="006A3891" w:rsidRPr="00F628FB" w:rsidRDefault="006A3891" w:rsidP="007034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628FB">
              <w:rPr>
                <w:sz w:val="24"/>
                <w:szCs w:val="24"/>
              </w:rPr>
              <w:t>A roman coin with the head of Caesar was found at this location by Cambs Archaeological Team in 2013</w:t>
            </w: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891" w:rsidRPr="00F628FB" w:rsidTr="00D63F48">
        <w:trPr>
          <w:trHeight w:val="964"/>
        </w:trPr>
        <w:tc>
          <w:tcPr>
            <w:tcW w:w="138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6A3891" w:rsidRPr="00D63F48" w:rsidRDefault="006A3891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0347D" w:rsidRPr="00F628FB" w:rsidTr="00D63F48">
        <w:trPr>
          <w:trHeight w:val="964"/>
        </w:trPr>
        <w:tc>
          <w:tcPr>
            <w:tcW w:w="1384" w:type="dxa"/>
          </w:tcPr>
          <w:p w:rsidR="0070347D" w:rsidRPr="00D63F48" w:rsidRDefault="0070347D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0347D" w:rsidRPr="00D63F48" w:rsidRDefault="0070347D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347D" w:rsidRPr="00D63F48" w:rsidRDefault="0070347D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70347D" w:rsidRPr="00D63F48" w:rsidRDefault="0070347D" w:rsidP="00D63F48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C0D47" w:rsidRDefault="00AC0D47"/>
    <w:sectPr w:rsidR="00AC0D47" w:rsidSect="00D63F48">
      <w:headerReference w:type="first" r:id="rId6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D5" w:rsidRDefault="00DC28D5" w:rsidP="00D63F48">
      <w:pPr>
        <w:spacing w:after="0" w:line="240" w:lineRule="auto"/>
      </w:pPr>
      <w:r>
        <w:separator/>
      </w:r>
    </w:p>
  </w:endnote>
  <w:endnote w:type="continuationSeparator" w:id="0">
    <w:p w:rsidR="00DC28D5" w:rsidRDefault="00DC28D5" w:rsidP="00D6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D5" w:rsidRDefault="00DC28D5" w:rsidP="00D63F48">
      <w:pPr>
        <w:spacing w:after="0" w:line="240" w:lineRule="auto"/>
      </w:pPr>
      <w:r>
        <w:separator/>
      </w:r>
    </w:p>
  </w:footnote>
  <w:footnote w:type="continuationSeparator" w:id="0">
    <w:p w:rsidR="00DC28D5" w:rsidRDefault="00DC28D5" w:rsidP="00D6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48" w:rsidRPr="00D63F48" w:rsidRDefault="00D63F48" w:rsidP="00D63F48">
    <w:pPr>
      <w:spacing w:after="0"/>
      <w:jc w:val="center"/>
      <w:rPr>
        <w:rFonts w:ascii="Arial" w:hAnsi="Arial" w:cs="Arial"/>
        <w:b/>
        <w:sz w:val="28"/>
        <w:szCs w:val="28"/>
      </w:rPr>
    </w:pPr>
    <w:r w:rsidRPr="00F628FB">
      <w:rPr>
        <w:rFonts w:ascii="Arial" w:hAnsi="Arial" w:cs="Arial"/>
        <w:b/>
        <w:sz w:val="28"/>
        <w:szCs w:val="28"/>
      </w:rPr>
      <w:t xml:space="preserve">Northstowe Street Naming </w:t>
    </w:r>
    <w:r>
      <w:rPr>
        <w:rFonts w:ascii="Arial" w:hAnsi="Arial" w:cs="Arial"/>
        <w:b/>
        <w:sz w:val="28"/>
        <w:szCs w:val="28"/>
      </w:rPr>
      <w:t>Template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91"/>
    <w:rsid w:val="006A3891"/>
    <w:rsid w:val="0070347D"/>
    <w:rsid w:val="00AC0D47"/>
    <w:rsid w:val="00D63F48"/>
    <w:rsid w:val="00D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8CB3"/>
  <w15:docId w15:val="{51F9EB0D-8B6F-481A-BAFB-8F810AEF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Cambs District Council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 Nutan</dc:creator>
  <cp:lastModifiedBy>Parish Clerk</cp:lastModifiedBy>
  <cp:revision>3</cp:revision>
  <dcterms:created xsi:type="dcterms:W3CDTF">2016-11-09T10:34:00Z</dcterms:created>
  <dcterms:modified xsi:type="dcterms:W3CDTF">2016-11-09T10:35:00Z</dcterms:modified>
</cp:coreProperties>
</file>